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C10F7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7</w:t>
      </w:r>
    </w:p>
    <w:p w14:paraId="77901FAE">
      <w:pPr>
        <w:widowControl/>
        <w:snapToGrid w:val="0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河南省高校助学贷款空白借款合同使用清册</w:t>
      </w:r>
    </w:p>
    <w:bookmarkEnd w:id="0"/>
    <w:p w14:paraId="5E3D15E1">
      <w:pPr>
        <w:widowControl/>
        <w:spacing w:line="240" w:lineRule="exact"/>
        <w:jc w:val="center"/>
        <w:rPr>
          <w:rFonts w:eastAsia="经典特宋简"/>
          <w:kern w:val="0"/>
          <w:sz w:val="36"/>
          <w:szCs w:val="36"/>
        </w:rPr>
      </w:pPr>
    </w:p>
    <w:p w14:paraId="2BA79F36">
      <w:pPr>
        <w:widowControl/>
        <w:jc w:val="left"/>
        <w:rPr>
          <w:kern w:val="0"/>
          <w:sz w:val="32"/>
          <w:szCs w:val="32"/>
        </w:rPr>
      </w:pPr>
      <w:r>
        <w:rPr>
          <w:rFonts w:hint="eastAsia"/>
          <w:kern w:val="0"/>
          <w:sz w:val="32"/>
          <w:szCs w:val="32"/>
          <w:lang w:eastAsia="zh-CN"/>
        </w:rPr>
        <w:t>学院</w:t>
      </w:r>
      <w:r>
        <w:rPr>
          <w:rFonts w:hint="eastAsia"/>
          <w:kern w:val="0"/>
          <w:sz w:val="32"/>
          <w:szCs w:val="32"/>
        </w:rPr>
        <w:t>名称</w:t>
      </w:r>
      <w:r>
        <w:rPr>
          <w:rFonts w:hint="eastAsia"/>
          <w:kern w:val="0"/>
          <w:sz w:val="32"/>
          <w:szCs w:val="32"/>
          <w:lang w:eastAsia="zh-CN"/>
        </w:rPr>
        <w:t>（</w:t>
      </w:r>
      <w:r>
        <w:rPr>
          <w:rFonts w:hint="eastAsia"/>
          <w:kern w:val="0"/>
          <w:sz w:val="32"/>
          <w:szCs w:val="32"/>
        </w:rPr>
        <w:t>加盖</w:t>
      </w:r>
      <w:r>
        <w:rPr>
          <w:rFonts w:hint="eastAsia"/>
          <w:kern w:val="0"/>
          <w:sz w:val="32"/>
          <w:szCs w:val="32"/>
          <w:lang w:eastAsia="zh-CN"/>
        </w:rPr>
        <w:t>学院</w:t>
      </w:r>
      <w:r>
        <w:rPr>
          <w:rFonts w:hint="eastAsia"/>
          <w:kern w:val="0"/>
          <w:sz w:val="32"/>
          <w:szCs w:val="32"/>
        </w:rPr>
        <w:t>公章</w:t>
      </w:r>
      <w:r>
        <w:rPr>
          <w:rFonts w:hint="eastAsia"/>
          <w:kern w:val="0"/>
          <w:sz w:val="32"/>
          <w:szCs w:val="32"/>
          <w:lang w:eastAsia="zh-CN"/>
        </w:rPr>
        <w:t>）</w:t>
      </w:r>
      <w:r>
        <w:rPr>
          <w:rFonts w:hint="eastAsia"/>
          <w:kern w:val="0"/>
          <w:sz w:val="32"/>
          <w:szCs w:val="32"/>
        </w:rPr>
        <w:t>：</w:t>
      </w:r>
      <w:r>
        <w:rPr>
          <w:kern w:val="0"/>
          <w:sz w:val="32"/>
          <w:szCs w:val="32"/>
          <w:u w:val="single"/>
        </w:rPr>
        <w:t xml:space="preserve">               </w:t>
      </w:r>
    </w:p>
    <w:tbl>
      <w:tblPr>
        <w:tblStyle w:val="8"/>
        <w:tblW w:w="4999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2560"/>
        <w:gridCol w:w="851"/>
        <w:gridCol w:w="2219"/>
        <w:gridCol w:w="1193"/>
        <w:gridCol w:w="1706"/>
        <w:gridCol w:w="1193"/>
        <w:gridCol w:w="2588"/>
        <w:gridCol w:w="1194"/>
      </w:tblGrid>
      <w:tr w14:paraId="683746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6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346115">
            <w:pPr>
              <w:widowControl/>
              <w:snapToGrid w:val="0"/>
              <w:ind w:left="22" w:leftChars="-50" w:hanging="127" w:hangingChars="53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合同印刷</w:t>
            </w:r>
          </w:p>
          <w:p w14:paraId="743AC26A">
            <w:pPr>
              <w:widowControl/>
              <w:snapToGrid w:val="0"/>
              <w:ind w:left="22" w:leftChars="-50" w:hanging="127" w:hangingChars="53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年份</w:t>
            </w:r>
          </w:p>
        </w:tc>
        <w:tc>
          <w:tcPr>
            <w:tcW w:w="8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0BC8D9">
            <w:pPr>
              <w:widowControl/>
              <w:snapToGrid w:val="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本年度领用空白合同起止号码</w:t>
            </w:r>
          </w:p>
        </w:tc>
        <w:tc>
          <w:tcPr>
            <w:tcW w:w="27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42CB4E">
            <w:pPr>
              <w:snapToGrid w:val="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数量</w:t>
            </w:r>
          </w:p>
        </w:tc>
        <w:tc>
          <w:tcPr>
            <w:tcW w:w="72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B7F034">
            <w:pPr>
              <w:snapToGrid w:val="0"/>
              <w:ind w:left="17" w:leftChars="-34" w:hanging="88" w:hangingChars="37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正确使用印刷</w:t>
            </w:r>
          </w:p>
          <w:p w14:paraId="63E0F7BC">
            <w:pPr>
              <w:snapToGrid w:val="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起止号码</w:t>
            </w:r>
          </w:p>
        </w:tc>
        <w:tc>
          <w:tcPr>
            <w:tcW w:w="3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C821BA">
            <w:pPr>
              <w:widowControl/>
              <w:snapToGrid w:val="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数量</w:t>
            </w:r>
          </w:p>
        </w:tc>
        <w:tc>
          <w:tcPr>
            <w:tcW w:w="5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BD5598">
            <w:pPr>
              <w:widowControl/>
              <w:snapToGrid w:val="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剩余空白印刷起止号码</w:t>
            </w:r>
          </w:p>
        </w:tc>
        <w:tc>
          <w:tcPr>
            <w:tcW w:w="3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00A6DF">
            <w:pPr>
              <w:widowControl/>
              <w:snapToGrid w:val="0"/>
              <w:ind w:left="17" w:leftChars="-34" w:hanging="88" w:hangingChars="37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数量</w:t>
            </w:r>
          </w:p>
        </w:tc>
        <w:tc>
          <w:tcPr>
            <w:tcW w:w="8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F0EE28">
            <w:pPr>
              <w:widowControl/>
              <w:snapToGrid w:val="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错误作废印刷</w:t>
            </w:r>
          </w:p>
          <w:p w14:paraId="203645AA">
            <w:pPr>
              <w:widowControl/>
              <w:snapToGrid w:val="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起止号码</w:t>
            </w:r>
          </w:p>
        </w:tc>
        <w:tc>
          <w:tcPr>
            <w:tcW w:w="3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32EC03">
            <w:pPr>
              <w:widowControl/>
              <w:snapToGrid w:val="0"/>
              <w:ind w:left="32" w:leftChars="-38" w:right="-71" w:rightChars="-34" w:hanging="112" w:hangingChars="47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数量</w:t>
            </w:r>
          </w:p>
        </w:tc>
      </w:tr>
      <w:tr w14:paraId="35E25D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6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88D6E8">
            <w:pPr>
              <w:widowControl/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2026</w:t>
            </w:r>
          </w:p>
        </w:tc>
        <w:tc>
          <w:tcPr>
            <w:tcW w:w="8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02D8FD">
            <w:pPr>
              <w:widowControl/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如：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——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100</w:t>
            </w:r>
          </w:p>
        </w:tc>
        <w:tc>
          <w:tcPr>
            <w:tcW w:w="27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84117C">
            <w:pPr>
              <w:widowControl/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100</w:t>
            </w:r>
          </w:p>
        </w:tc>
        <w:tc>
          <w:tcPr>
            <w:tcW w:w="72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ED3D99">
            <w:pPr>
              <w:widowControl/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E4C61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5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D69380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A379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89238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CDB68A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1117FB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6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A36FF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62B1C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7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4F79A8D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72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BE168F">
            <w:pPr>
              <w:widowControl/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——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3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4DF389">
            <w:pPr>
              <w:widowControl/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5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1C689D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CCE08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346F17">
            <w:pPr>
              <w:widowControl/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3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41A324">
            <w:pPr>
              <w:widowControl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1</w:t>
            </w:r>
          </w:p>
        </w:tc>
      </w:tr>
      <w:tr w14:paraId="3CC326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6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F5637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03307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7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04FF4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72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07F70D">
            <w:pPr>
              <w:widowControl/>
              <w:jc w:val="center"/>
              <w:rPr>
                <w:rFonts w:hint="default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13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——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18</w:t>
            </w:r>
          </w:p>
        </w:tc>
        <w:tc>
          <w:tcPr>
            <w:tcW w:w="3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1EA881">
            <w:pPr>
              <w:widowControl/>
              <w:jc w:val="center"/>
              <w:rPr>
                <w:rFonts w:hint="default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5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CD1041">
            <w:pPr>
              <w:widowControl/>
              <w:jc w:val="center"/>
              <w:rPr>
                <w:rFonts w:hint="default"/>
                <w:kern w:val="0"/>
                <w:sz w:val="24"/>
                <w:lang w:val="en-US" w:eastAsia="zh-CN"/>
              </w:rPr>
            </w:pPr>
          </w:p>
        </w:tc>
        <w:tc>
          <w:tcPr>
            <w:tcW w:w="3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A14441">
            <w:pPr>
              <w:widowControl/>
              <w:jc w:val="center"/>
              <w:rPr>
                <w:rFonts w:hint="default"/>
                <w:kern w:val="0"/>
                <w:sz w:val="24"/>
                <w:lang w:val="en-US" w:eastAsia="zh-CN"/>
              </w:rPr>
            </w:pPr>
          </w:p>
        </w:tc>
        <w:tc>
          <w:tcPr>
            <w:tcW w:w="8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505D98">
            <w:pPr>
              <w:widowControl/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19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——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3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2FEC98">
            <w:pPr>
              <w:widowControl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2</w:t>
            </w:r>
          </w:p>
        </w:tc>
      </w:tr>
      <w:tr w14:paraId="0DDC7E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6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D24B5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FD91A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7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3E209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72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466044">
            <w:pPr>
              <w:widowControl/>
              <w:tabs>
                <w:tab w:val="center" w:pos="959"/>
                <w:tab w:val="right" w:pos="1799"/>
              </w:tabs>
              <w:ind w:firstLine="480" w:firstLineChars="200"/>
              <w:jc w:val="left"/>
              <w:rPr>
                <w:rFonts w:hint="default"/>
                <w:kern w:val="0"/>
                <w:sz w:val="24"/>
                <w:lang w:val="en-US" w:eastAsia="zh-CN"/>
              </w:rPr>
            </w:pPr>
          </w:p>
        </w:tc>
        <w:tc>
          <w:tcPr>
            <w:tcW w:w="3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4505B2">
            <w:pPr>
              <w:widowControl/>
              <w:jc w:val="center"/>
              <w:rPr>
                <w:rFonts w:hint="default"/>
                <w:kern w:val="0"/>
                <w:sz w:val="24"/>
                <w:lang w:val="en-US" w:eastAsia="zh-CN"/>
              </w:rPr>
            </w:pPr>
          </w:p>
        </w:tc>
        <w:tc>
          <w:tcPr>
            <w:tcW w:w="5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62E235">
            <w:pPr>
              <w:widowControl/>
              <w:jc w:val="center"/>
              <w:rPr>
                <w:rFonts w:hint="default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21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——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100</w:t>
            </w:r>
          </w:p>
        </w:tc>
        <w:tc>
          <w:tcPr>
            <w:tcW w:w="3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F1FB74">
            <w:pPr>
              <w:widowControl/>
              <w:jc w:val="center"/>
              <w:rPr>
                <w:rFonts w:hint="default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80</w:t>
            </w:r>
          </w:p>
        </w:tc>
        <w:tc>
          <w:tcPr>
            <w:tcW w:w="8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EE24E3">
            <w:pPr>
              <w:widowControl/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9A21BA">
            <w:pPr>
              <w:widowControl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</w:p>
        </w:tc>
      </w:tr>
      <w:tr w14:paraId="3C03F0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6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A7D463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3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D4811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7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F4AE50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72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5833D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lang w:val="en-US" w:eastAsia="zh-CN"/>
              </w:rPr>
              <w:t>……</w:t>
            </w:r>
          </w:p>
        </w:tc>
        <w:tc>
          <w:tcPr>
            <w:tcW w:w="3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4D3F8B1">
            <w:pPr>
              <w:widowControl/>
              <w:jc w:val="center"/>
              <w:rPr>
                <w:rFonts w:hint="eastAsia"/>
                <w:kern w:val="0"/>
                <w:sz w:val="24"/>
                <w:lang w:val="en-US" w:eastAsia="zh-CN"/>
              </w:rPr>
            </w:pPr>
          </w:p>
        </w:tc>
        <w:tc>
          <w:tcPr>
            <w:tcW w:w="5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3ADFDC">
            <w:pPr>
              <w:widowControl/>
              <w:jc w:val="center"/>
              <w:rPr>
                <w:rFonts w:hint="eastAsia"/>
                <w:kern w:val="0"/>
                <w:sz w:val="24"/>
                <w:lang w:val="en-US" w:eastAsia="zh-CN"/>
              </w:rPr>
            </w:pPr>
          </w:p>
        </w:tc>
        <w:tc>
          <w:tcPr>
            <w:tcW w:w="3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70A05D">
            <w:pPr>
              <w:widowControl/>
              <w:jc w:val="center"/>
              <w:rPr>
                <w:rFonts w:hint="eastAsia"/>
                <w:kern w:val="0"/>
                <w:sz w:val="24"/>
                <w:lang w:val="en-US" w:eastAsia="zh-CN"/>
              </w:rPr>
            </w:pPr>
          </w:p>
        </w:tc>
        <w:tc>
          <w:tcPr>
            <w:tcW w:w="84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9DEBA2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55D513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</w:tbl>
    <w:p w14:paraId="3A296EA3">
      <w:pPr>
        <w:widowControl/>
        <w:spacing w:line="240" w:lineRule="exact"/>
        <w:jc w:val="left"/>
        <w:rPr>
          <w:rFonts w:eastAsia="宋体"/>
          <w:kern w:val="0"/>
          <w:sz w:val="24"/>
        </w:rPr>
      </w:pPr>
    </w:p>
    <w:p w14:paraId="23702229">
      <w:pPr>
        <w:widowControl/>
        <w:ind w:firstLine="495"/>
        <w:jc w:val="left"/>
        <w:rPr>
          <w:rFonts w:hint="eastAsia"/>
          <w:kern w:val="0"/>
          <w:sz w:val="24"/>
          <w:highlight w:val="yellow"/>
          <w:lang w:eastAsia="zh-CN"/>
        </w:rPr>
      </w:pPr>
      <w:r>
        <w:rPr>
          <w:rFonts w:hint="eastAsia"/>
          <w:kern w:val="0"/>
          <w:sz w:val="24"/>
        </w:rPr>
        <w:t>注：上年度结存空白合同起止号码今年不必填写。</w:t>
      </w:r>
      <w:r>
        <w:rPr>
          <w:rFonts w:hint="eastAsia"/>
          <w:kern w:val="0"/>
          <w:sz w:val="24"/>
          <w:highlight w:val="yellow"/>
          <w:lang w:eastAsia="zh-CN"/>
        </w:rPr>
        <w:t>（填写的号码必须联排）</w:t>
      </w:r>
    </w:p>
    <w:p w14:paraId="3A2D78AE">
      <w:pPr>
        <w:widowControl/>
        <w:ind w:firstLine="495"/>
        <w:jc w:val="left"/>
        <w:rPr>
          <w:rFonts w:hint="eastAsia"/>
          <w:kern w:val="0"/>
          <w:sz w:val="24"/>
          <w:highlight w:val="yellow"/>
          <w:lang w:eastAsia="zh-CN"/>
        </w:rPr>
      </w:pPr>
    </w:p>
    <w:p w14:paraId="17AD6445">
      <w:pPr>
        <w:widowControl/>
        <w:snapToGrid w:val="0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仿宋_GB2312" w:hAnsi="仿宋" w:eastAsia="仿宋_GB2312"/>
          <w:sz w:val="28"/>
          <w:szCs w:val="28"/>
        </w:rPr>
        <w:br w:type="page"/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河南省高校助学贷款错误作废合同销毁清册</w:t>
      </w:r>
    </w:p>
    <w:p w14:paraId="33026591">
      <w:pPr>
        <w:widowControl/>
        <w:spacing w:line="240" w:lineRule="exact"/>
        <w:jc w:val="center"/>
        <w:rPr>
          <w:rFonts w:eastAsia="经典特宋简"/>
          <w:kern w:val="0"/>
          <w:sz w:val="36"/>
          <w:szCs w:val="36"/>
        </w:rPr>
      </w:pPr>
    </w:p>
    <w:p w14:paraId="0EBB0899">
      <w:pPr>
        <w:widowControl/>
        <w:jc w:val="left"/>
        <w:rPr>
          <w:kern w:val="0"/>
          <w:szCs w:val="32"/>
          <w:u w:val="single"/>
        </w:rPr>
      </w:pPr>
      <w:r>
        <w:rPr>
          <w:rFonts w:hint="eastAsia"/>
          <w:kern w:val="0"/>
          <w:szCs w:val="32"/>
          <w:lang w:eastAsia="zh-CN"/>
        </w:rPr>
        <w:t>学院</w:t>
      </w:r>
      <w:r>
        <w:rPr>
          <w:kern w:val="0"/>
          <w:szCs w:val="32"/>
        </w:rPr>
        <w:t>名称</w:t>
      </w:r>
      <w:r>
        <w:rPr>
          <w:rFonts w:hint="eastAsia"/>
          <w:kern w:val="0"/>
          <w:szCs w:val="32"/>
        </w:rPr>
        <w:t>（</w:t>
      </w:r>
      <w:r>
        <w:rPr>
          <w:kern w:val="0"/>
          <w:szCs w:val="32"/>
        </w:rPr>
        <w:t>加盖</w:t>
      </w:r>
      <w:r>
        <w:rPr>
          <w:rFonts w:hint="eastAsia"/>
          <w:kern w:val="0"/>
          <w:szCs w:val="32"/>
          <w:lang w:eastAsia="zh-CN"/>
        </w:rPr>
        <w:t>学院</w:t>
      </w:r>
      <w:r>
        <w:rPr>
          <w:kern w:val="0"/>
          <w:szCs w:val="32"/>
        </w:rPr>
        <w:t>公章</w:t>
      </w:r>
      <w:r>
        <w:rPr>
          <w:rFonts w:hint="eastAsia"/>
          <w:kern w:val="0"/>
          <w:szCs w:val="32"/>
        </w:rPr>
        <w:t>）</w:t>
      </w:r>
      <w:r>
        <w:rPr>
          <w:kern w:val="0"/>
          <w:szCs w:val="32"/>
        </w:rPr>
        <w:t>：</w:t>
      </w:r>
      <w:r>
        <w:rPr>
          <w:kern w:val="0"/>
          <w:szCs w:val="32"/>
          <w:u w:val="single"/>
        </w:rPr>
        <w:t xml:space="preserve">               </w:t>
      </w:r>
    </w:p>
    <w:tbl>
      <w:tblPr>
        <w:tblStyle w:val="8"/>
        <w:tblW w:w="4999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7"/>
        <w:gridCol w:w="3719"/>
        <w:gridCol w:w="4195"/>
      </w:tblGrid>
      <w:tr w14:paraId="101F41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42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57A21C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sz w:val="28"/>
                <w:szCs w:val="28"/>
              </w:rPr>
              <w:t>合同印刷起止号码</w:t>
            </w:r>
          </w:p>
        </w:tc>
        <w:tc>
          <w:tcPr>
            <w:tcW w:w="121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43A049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sz w:val="28"/>
                <w:szCs w:val="28"/>
              </w:rPr>
              <w:t>数量</w:t>
            </w:r>
          </w:p>
        </w:tc>
        <w:tc>
          <w:tcPr>
            <w:tcW w:w="13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DE3EE2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sz w:val="28"/>
                <w:szCs w:val="28"/>
              </w:rPr>
              <w:t>备注</w:t>
            </w:r>
          </w:p>
        </w:tc>
      </w:tr>
      <w:tr w14:paraId="22DA0B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42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EC9C77">
            <w:pPr>
              <w:widowControl/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21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5D8B89">
            <w:pPr>
              <w:widowControl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3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A05CF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印刷错误</w:t>
            </w:r>
          </w:p>
        </w:tc>
      </w:tr>
      <w:tr w14:paraId="2C82AB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42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C3A5CD">
            <w:pPr>
              <w:widowControl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21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918B6D">
            <w:pPr>
              <w:widowControl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3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47D2EAB">
            <w:pPr>
              <w:widowControl/>
              <w:jc w:val="center"/>
              <w:rPr>
                <w:rFonts w:hint="eastAsia" w:eastAsia="仿宋_GB2312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>使用错误</w:t>
            </w:r>
          </w:p>
        </w:tc>
      </w:tr>
      <w:tr w14:paraId="19F502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42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0491F9">
            <w:pPr>
              <w:widowControl/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……</w:t>
            </w:r>
          </w:p>
        </w:tc>
        <w:tc>
          <w:tcPr>
            <w:tcW w:w="121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111666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9F54F5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</w:tbl>
    <w:p w14:paraId="638DF20D">
      <w:pPr>
        <w:widowControl/>
        <w:spacing w:line="240" w:lineRule="exact"/>
        <w:jc w:val="left"/>
        <w:rPr>
          <w:rFonts w:eastAsia="宋体"/>
          <w:kern w:val="0"/>
          <w:sz w:val="24"/>
        </w:rPr>
      </w:pPr>
    </w:p>
    <w:p w14:paraId="32B70CBD">
      <w:pPr>
        <w:widowControl/>
        <w:jc w:val="left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注：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>1</w:t>
      </w:r>
      <w:r>
        <w:rPr>
          <w:kern w:val="0"/>
          <w:sz w:val="28"/>
          <w:szCs w:val="28"/>
        </w:rPr>
        <w:t>、按合同号码顺序整理作废合同并填写合同起止号，备注填</w:t>
      </w:r>
      <w:r>
        <w:rPr>
          <w:kern w:val="0"/>
          <w:sz w:val="28"/>
          <w:szCs w:val="28"/>
          <w:highlight w:val="yellow"/>
        </w:rPr>
        <w:t>印刷错误、使用错误或停止使用</w:t>
      </w:r>
      <w:r>
        <w:rPr>
          <w:kern w:val="0"/>
          <w:sz w:val="28"/>
          <w:szCs w:val="28"/>
        </w:rPr>
        <w:t>。</w:t>
      </w:r>
    </w:p>
    <w:p w14:paraId="0A984A95"/>
    <w:sectPr>
      <w:headerReference r:id="rId3" w:type="default"/>
      <w:footerReference r:id="rId4" w:type="default"/>
      <w:pgSz w:w="16838" w:h="11906" w:orient="landscape"/>
      <w:pgMar w:top="1134" w:right="850" w:bottom="1134" w:left="850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2486C13-B36B-4B21-A288-F9E298B1731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3CE1D2F-8117-4A5F-980C-1CAAF75B156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EB5EAC6-7AD4-4D51-823E-F978124A39E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87D8E43-B6B1-4453-8415-8EE8019223F2}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1799FCEA-9CBB-4051-87DA-271422D8E1D6}"/>
  </w:font>
  <w:font w:name="经典特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6" w:fontKey="{CCE718AA-033B-4CE0-B013-FDA06F65C624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A7CF9"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9DFE32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KEdhgz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KEdhg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9DFE32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5A0EB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8E458B"/>
    <w:rsid w:val="00B53917"/>
    <w:rsid w:val="027F6AB2"/>
    <w:rsid w:val="02954528"/>
    <w:rsid w:val="04080A1E"/>
    <w:rsid w:val="04530D7E"/>
    <w:rsid w:val="04E90B5B"/>
    <w:rsid w:val="05047743"/>
    <w:rsid w:val="09B039F5"/>
    <w:rsid w:val="0A434865"/>
    <w:rsid w:val="0AA25A34"/>
    <w:rsid w:val="0AFD710E"/>
    <w:rsid w:val="0BCA5242"/>
    <w:rsid w:val="0ECA4EB3"/>
    <w:rsid w:val="11ED179F"/>
    <w:rsid w:val="167B7F56"/>
    <w:rsid w:val="17B4314C"/>
    <w:rsid w:val="186B1B5B"/>
    <w:rsid w:val="1C161DDD"/>
    <w:rsid w:val="1CB02599"/>
    <w:rsid w:val="1D532BBD"/>
    <w:rsid w:val="1F5E564A"/>
    <w:rsid w:val="1FE40369"/>
    <w:rsid w:val="22B441EA"/>
    <w:rsid w:val="23C71C0F"/>
    <w:rsid w:val="2491398A"/>
    <w:rsid w:val="25845748"/>
    <w:rsid w:val="273E1A3B"/>
    <w:rsid w:val="27EB2370"/>
    <w:rsid w:val="2B7E34FB"/>
    <w:rsid w:val="31857392"/>
    <w:rsid w:val="3876438E"/>
    <w:rsid w:val="3EF25FA6"/>
    <w:rsid w:val="40055B41"/>
    <w:rsid w:val="43BA782C"/>
    <w:rsid w:val="448E458B"/>
    <w:rsid w:val="45671813"/>
    <w:rsid w:val="460D10DC"/>
    <w:rsid w:val="47BE31A6"/>
    <w:rsid w:val="48B12D0A"/>
    <w:rsid w:val="49F57666"/>
    <w:rsid w:val="51DC0DF8"/>
    <w:rsid w:val="546A778A"/>
    <w:rsid w:val="613A51F3"/>
    <w:rsid w:val="62AE587E"/>
    <w:rsid w:val="648844C8"/>
    <w:rsid w:val="657131AE"/>
    <w:rsid w:val="67F4369A"/>
    <w:rsid w:val="6AED32D6"/>
    <w:rsid w:val="6B080110"/>
    <w:rsid w:val="6E010A7F"/>
    <w:rsid w:val="6E2A6810"/>
    <w:rsid w:val="75825591"/>
    <w:rsid w:val="75CA3D66"/>
    <w:rsid w:val="785B21C7"/>
    <w:rsid w:val="7A944F1C"/>
    <w:rsid w:val="7AC8166A"/>
    <w:rsid w:val="7BC12A74"/>
    <w:rsid w:val="7E59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  <w:rPr>
      <w:rFonts w:ascii="Times New Roman" w:hAnsi="Times New Roman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character" w:styleId="10">
    <w:name w:val="page number"/>
    <w:qFormat/>
    <w:uiPriority w:val="0"/>
  </w:style>
  <w:style w:type="character" w:customStyle="1" w:styleId="11">
    <w:name w:val="font21"/>
    <w:basedOn w:val="9"/>
    <w:qFormat/>
    <w:uiPriority w:val="0"/>
    <w:rPr>
      <w:rFonts w:ascii="Arial" w:hAnsi="Arial" w:cs="Arial"/>
      <w:color w:val="000000"/>
      <w:sz w:val="36"/>
      <w:szCs w:val="36"/>
      <w:u w:val="none"/>
    </w:rPr>
  </w:style>
  <w:style w:type="character" w:customStyle="1" w:styleId="12">
    <w:name w:val="font11"/>
    <w:basedOn w:val="9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407af164-86f4-49c0-938b-775f7c6e9881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137837E2</paraID>
      <start>48</start>
      <end>49</end>
      <status>modified</status>
      <modifiedWord>）</modifiedWord>
      <trackRevisions>false</trackRevisions>
    </reviewItem>
    <reviewItem>
      <errorID>e8d6e0b3-eb50-4d7a-a1f0-26c7b6d6cbbb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74FC9428</paraID>
      <start>48</start>
      <end>49</end>
      <status>modified</status>
      <modifiedWord>）</modifiedWord>
      <trackRevisions>false</trackRevisions>
    </reviewItem>
    <reviewItem>
      <errorID>4387b8e1-9aa6-4659-8d32-1c171045548a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5D991746</paraID>
      <start>52</start>
      <end>53</end>
      <status>modified</status>
      <modifiedWord>）</modifiedWord>
      <trackRevisions>false</trackRevisions>
    </reviewItem>
    <reviewItem>
      <errorID>156d96f6-13d3-40b4-9d50-73d608590ccf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1F010AF7</paraID>
      <start>1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94958d-1e72-4fa5-b362-e0b4ce5a3f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5560</Words>
  <Characters>5936</Characters>
  <Lines>0</Lines>
  <Paragraphs>0</Paragraphs>
  <TotalTime>236</TotalTime>
  <ScaleCrop>false</ScaleCrop>
  <LinksUpToDate>false</LinksUpToDate>
  <CharactersWithSpaces>6535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2026-08-26T06:35:00Z</dcterms:created>
  <dc:creator>小七</dc:creator>
  <cp:lastModifiedBy>SUNnY1413797035</cp:lastModifiedBy>
  <dcterms:modified xsi:type="dcterms:W3CDTF">2026-09-08T07:28:14Z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34BAF0FBB1E24C419EEA117291469BF1_13</vt:lpwstr>
  </property>
  <property fmtid="{D5CDD505-2E9C-101B-9397-08002B2CF9AE}" pid="4" name="KSOTemplateDocerSaveRecord">
    <vt:lpwstr>eyJoZGlkIjoiYWEzNzk3M2NjZDA0MWRlMGJhZThiNzE0MWM2OGMwMTQiLCJ1c2VySWQiOiIyMzQxMTE1OSJ9</vt:lpwstr>
  </property>
</Properties>
</file>